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EF723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八路输出模块资料文档</w:t>
      </w:r>
    </w:p>
    <w:p w14:paraId="60E9BC48"/>
    <w:p w14:paraId="03C1B503">
      <w:r>
        <w:drawing>
          <wp:inline distT="0" distB="0" distL="114300" distR="114300">
            <wp:extent cx="4768850" cy="2740025"/>
            <wp:effectExtent l="0" t="0" r="127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74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4CD7F"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1、地址码添加如下：</w:t>
      </w:r>
    </w:p>
    <w:p w14:paraId="497E6F7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39005" cy="2353945"/>
            <wp:effectExtent l="0" t="0" r="635" b="8255"/>
            <wp:docPr id="2" name="图片 2" descr="0dcbbf199257b506add944075d47f3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dcbbf199257b506add944075d47f30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9005" cy="235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56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38700" cy="2522855"/>
            <wp:effectExtent l="0" t="0" r="7620" b="6985"/>
            <wp:docPr id="3" name="图片 3" descr="a5f2842d7e1de2d3ef58a66e7f24b6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5f2842d7e1de2d3ef58a66e7f24b67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C3D3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178175"/>
            <wp:effectExtent l="0" t="0" r="6350" b="6985"/>
            <wp:docPr id="4" name="图片 4" descr="b1e4a156-a660-447d-8ab7-ebea36b06b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1e4a156-a660-447d-8ab7-ebea36b06b3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5B532">
      <w:pPr>
        <w:jc w:val="both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2、登陆智慧物联网关：IP:192.168.0.109,账号密码：admin:admin</w:t>
      </w:r>
    </w:p>
    <w:p w14:paraId="4C8E6D96">
      <w:bookmarkStart w:id="0" w:name="_GoBack"/>
      <w:bookmarkEnd w:id="0"/>
    </w:p>
    <w:p w14:paraId="721FFBA1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0500" cy="3057525"/>
            <wp:effectExtent l="0" t="0" r="2540" b="571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970C45"/>
    <w:rsid w:val="4797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2026-04-24T09:23:00Z</dcterms:created>
  <dc:creator>售后技术18929524835</dc:creator>
  <cp:lastModifiedBy>售后技术18929524835</cp:lastModifiedBy>
  <dcterms:modified xsi:type="dcterms:W3CDTF">2026-04-24T09:55:11Z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0996E175B6BB40B29C6AFC5F8809AACF_11</vt:lpwstr>
  </property>
  <property fmtid="{D5CDD505-2E9C-101B-9397-08002B2CF9AE}" pid="4" name="KSOTemplateDocerSaveRecord">
    <vt:lpwstr>eyJoZGlkIjoiNGY5NTdjMTNiZGFiYzFiYmNhOTRkN2YyZDI0ZjJhNmQiLCJ1c2VySWQiOiIxNzU2NzM0NzY3In0=</vt:lpwstr>
  </property>
</Properties>
</file>